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34" w:rsidRPr="00103F5A" w:rsidRDefault="00E82034" w:rsidP="00B37568">
      <w:pPr>
        <w:spacing w:line="360" w:lineRule="auto"/>
        <w:jc w:val="center"/>
        <w:rPr>
          <w:rFonts w:ascii="Arial" w:hAnsi="Arial" w:cs="Arial"/>
          <w:b/>
          <w:bCs/>
          <w:sz w:val="28"/>
          <w:szCs w:val="28"/>
        </w:rPr>
      </w:pPr>
      <w:r w:rsidRPr="00103F5A">
        <w:rPr>
          <w:rFonts w:ascii="Arial" w:hAnsi="Arial" w:cs="Arial"/>
          <w:b/>
          <w:bCs/>
          <w:sz w:val="28"/>
          <w:szCs w:val="28"/>
        </w:rPr>
        <w:t>Ciencias Naturales Segundo grado</w:t>
      </w:r>
      <w:bookmarkStart w:id="0" w:name="_GoBack"/>
      <w:bookmarkEnd w:id="0"/>
    </w:p>
    <w:p w:rsidR="00103F5A" w:rsidRDefault="00103F5A" w:rsidP="00B37568">
      <w:pPr>
        <w:spacing w:line="360" w:lineRule="auto"/>
        <w:jc w:val="both"/>
        <w:rPr>
          <w:rFonts w:ascii="Arial" w:hAnsi="Arial" w:cs="Arial"/>
          <w:b/>
          <w:bCs/>
          <w:sz w:val="24"/>
          <w:szCs w:val="24"/>
        </w:rPr>
      </w:pPr>
    </w:p>
    <w:p w:rsidR="00E82034" w:rsidRPr="00B37568" w:rsidRDefault="00E82034" w:rsidP="00B37568">
      <w:pPr>
        <w:spacing w:line="360" w:lineRule="auto"/>
        <w:jc w:val="both"/>
        <w:rPr>
          <w:rFonts w:ascii="Arial" w:hAnsi="Arial" w:cs="Arial"/>
          <w:b/>
          <w:bCs/>
          <w:sz w:val="24"/>
          <w:szCs w:val="24"/>
        </w:rPr>
      </w:pPr>
      <w:r w:rsidRPr="00B37568">
        <w:rPr>
          <w:rFonts w:ascii="Arial" w:hAnsi="Arial" w:cs="Arial"/>
          <w:b/>
          <w:bCs/>
          <w:sz w:val="24"/>
          <w:szCs w:val="24"/>
        </w:rPr>
        <w:t>Seres vivos</w:t>
      </w:r>
    </w:p>
    <w:p w:rsidR="00E82034" w:rsidRPr="00B37568" w:rsidRDefault="002134ED" w:rsidP="00B37568">
      <w:pPr>
        <w:spacing w:line="360" w:lineRule="auto"/>
        <w:jc w:val="both"/>
        <w:rPr>
          <w:rFonts w:ascii="Arial" w:hAnsi="Arial" w:cs="Arial"/>
          <w:b/>
          <w:bCs/>
          <w:sz w:val="24"/>
          <w:szCs w:val="24"/>
        </w:rPr>
      </w:pPr>
      <w:r w:rsidRPr="00B37568">
        <w:rPr>
          <w:rFonts w:ascii="Arial" w:hAnsi="Arial" w:cs="Arial"/>
          <w:b/>
          <w:bCs/>
          <w:sz w:val="24"/>
          <w:szCs w:val="24"/>
        </w:rPr>
        <w:t>Actividad</w:t>
      </w:r>
      <w:r w:rsidR="00494F95" w:rsidRPr="00B37568">
        <w:rPr>
          <w:rFonts w:ascii="Arial" w:hAnsi="Arial" w:cs="Arial"/>
          <w:b/>
          <w:bCs/>
          <w:sz w:val="24"/>
          <w:szCs w:val="24"/>
        </w:rPr>
        <w:t>: C</w:t>
      </w:r>
      <w:r w:rsidR="00E82034" w:rsidRPr="00B37568">
        <w:rPr>
          <w:rFonts w:ascii="Arial" w:hAnsi="Arial" w:cs="Arial"/>
          <w:b/>
          <w:bCs/>
          <w:sz w:val="24"/>
          <w:szCs w:val="24"/>
        </w:rPr>
        <w:t>uerpo de los animales</w:t>
      </w:r>
    </w:p>
    <w:p w:rsidR="00494F95" w:rsidRPr="00B37568" w:rsidRDefault="00494F95" w:rsidP="00B37568">
      <w:pPr>
        <w:spacing w:line="360" w:lineRule="auto"/>
        <w:jc w:val="both"/>
        <w:rPr>
          <w:rFonts w:ascii="Arial" w:hAnsi="Arial" w:cs="Arial"/>
          <w:color w:val="FF0000"/>
          <w:sz w:val="24"/>
          <w:szCs w:val="24"/>
        </w:rPr>
      </w:pPr>
      <w:r w:rsidRPr="00B37568">
        <w:rPr>
          <w:rFonts w:ascii="Arial" w:hAnsi="Arial" w:cs="Arial"/>
          <w:sz w:val="24"/>
          <w:szCs w:val="24"/>
        </w:rPr>
        <w:t xml:space="preserve">Te proponemos mirar los siguientes videos o con la ayuda de un miembro de tu familia busca un texto que </w:t>
      </w:r>
      <w:proofErr w:type="gramStart"/>
      <w:r w:rsidRPr="00B37568">
        <w:rPr>
          <w:rFonts w:ascii="Arial" w:hAnsi="Arial" w:cs="Arial"/>
          <w:sz w:val="24"/>
          <w:szCs w:val="24"/>
        </w:rPr>
        <w:t>hagan</w:t>
      </w:r>
      <w:proofErr w:type="gramEnd"/>
      <w:r w:rsidRPr="00B37568">
        <w:rPr>
          <w:rFonts w:ascii="Arial" w:hAnsi="Arial" w:cs="Arial"/>
          <w:sz w:val="24"/>
          <w:szCs w:val="24"/>
        </w:rPr>
        <w:t xml:space="preserve"> referencia a distintos tipos de animales:</w:t>
      </w:r>
    </w:p>
    <w:p w:rsidR="00494F95" w:rsidRPr="00B37568" w:rsidRDefault="00093C75" w:rsidP="00B37568">
      <w:pPr>
        <w:spacing w:line="360" w:lineRule="auto"/>
        <w:jc w:val="both"/>
        <w:rPr>
          <w:rFonts w:ascii="Arial" w:hAnsi="Arial" w:cs="Arial"/>
          <w:sz w:val="24"/>
          <w:szCs w:val="24"/>
        </w:rPr>
      </w:pPr>
      <w:hyperlink r:id="rId7" w:history="1">
        <w:r w:rsidR="00494F95" w:rsidRPr="00B37568">
          <w:rPr>
            <w:rStyle w:val="Hipervnculo"/>
            <w:rFonts w:ascii="Arial" w:hAnsi="Arial" w:cs="Arial"/>
            <w:sz w:val="24"/>
            <w:szCs w:val="24"/>
          </w:rPr>
          <w:t>https://www.youtube.com/watch?v=5Tg0J59MYII</w:t>
        </w:r>
      </w:hyperlink>
    </w:p>
    <w:p w:rsidR="00494F95" w:rsidRPr="00B37568" w:rsidRDefault="00093C75" w:rsidP="00B37568">
      <w:pPr>
        <w:spacing w:line="360" w:lineRule="auto"/>
        <w:jc w:val="both"/>
        <w:rPr>
          <w:rFonts w:ascii="Arial" w:hAnsi="Arial" w:cs="Arial"/>
          <w:sz w:val="24"/>
          <w:szCs w:val="24"/>
        </w:rPr>
      </w:pPr>
      <w:hyperlink r:id="rId8" w:history="1">
        <w:r w:rsidR="00494F95" w:rsidRPr="00B37568">
          <w:rPr>
            <w:rStyle w:val="Hipervnculo"/>
            <w:rFonts w:ascii="Arial" w:hAnsi="Arial" w:cs="Arial"/>
            <w:sz w:val="24"/>
            <w:szCs w:val="24"/>
          </w:rPr>
          <w:t>https://www.youtube.com/watch?v=NOpzysr0PJQ</w:t>
        </w:r>
      </w:hyperlink>
    </w:p>
    <w:p w:rsidR="00494F95" w:rsidRPr="00B37568" w:rsidRDefault="00494F95" w:rsidP="00B37568">
      <w:pPr>
        <w:spacing w:line="360" w:lineRule="auto"/>
        <w:jc w:val="both"/>
        <w:rPr>
          <w:rFonts w:ascii="Arial" w:hAnsi="Arial" w:cs="Arial"/>
          <w:sz w:val="24"/>
          <w:szCs w:val="24"/>
        </w:rPr>
      </w:pPr>
    </w:p>
    <w:p w:rsidR="00E82034" w:rsidRPr="00B37568" w:rsidRDefault="00E82034" w:rsidP="00B37568">
      <w:pPr>
        <w:spacing w:line="360" w:lineRule="auto"/>
        <w:jc w:val="both"/>
        <w:rPr>
          <w:rFonts w:ascii="Arial" w:hAnsi="Arial" w:cs="Arial"/>
          <w:sz w:val="24"/>
          <w:szCs w:val="24"/>
        </w:rPr>
      </w:pPr>
      <w:r w:rsidRPr="00B37568">
        <w:rPr>
          <w:rFonts w:ascii="Arial" w:hAnsi="Arial" w:cs="Arial"/>
          <w:sz w:val="24"/>
          <w:szCs w:val="24"/>
        </w:rPr>
        <w:t>Luego de lee</w:t>
      </w:r>
      <w:r w:rsidR="006A6E9C" w:rsidRPr="00B37568">
        <w:rPr>
          <w:rFonts w:ascii="Arial" w:hAnsi="Arial" w:cs="Arial"/>
          <w:sz w:val="24"/>
          <w:szCs w:val="24"/>
        </w:rPr>
        <w:t>r el texto o de mirar los</w:t>
      </w:r>
      <w:r w:rsidRPr="00B37568">
        <w:rPr>
          <w:rFonts w:ascii="Arial" w:hAnsi="Arial" w:cs="Arial"/>
          <w:sz w:val="24"/>
          <w:szCs w:val="24"/>
        </w:rPr>
        <w:t xml:space="preserve"> video</w:t>
      </w:r>
      <w:r w:rsidR="006A6E9C" w:rsidRPr="00B37568">
        <w:rPr>
          <w:rFonts w:ascii="Arial" w:hAnsi="Arial" w:cs="Arial"/>
          <w:sz w:val="24"/>
          <w:szCs w:val="24"/>
        </w:rPr>
        <w:t>s</w:t>
      </w:r>
      <w:r w:rsidRPr="00B37568">
        <w:rPr>
          <w:rFonts w:ascii="Arial" w:hAnsi="Arial" w:cs="Arial"/>
          <w:sz w:val="24"/>
          <w:szCs w:val="24"/>
        </w:rPr>
        <w:t>, dibujen algunos de los diferentes animales mencionados en el relato o en el video. Si deciden leer el texto “Los animales del mundo”, dibujen los animales más conocidos por ustedes, ¿Cómo se llaman? coloquen el nombre del animal al lado de los dibujos que realizaron.</w:t>
      </w:r>
    </w:p>
    <w:p w:rsidR="00E82034" w:rsidRPr="00B37568" w:rsidRDefault="006A6E9C" w:rsidP="00B37568">
      <w:pPr>
        <w:spacing w:line="360" w:lineRule="auto"/>
        <w:jc w:val="both"/>
        <w:rPr>
          <w:rFonts w:ascii="Arial" w:hAnsi="Arial" w:cs="Arial"/>
          <w:sz w:val="24"/>
          <w:szCs w:val="24"/>
        </w:rPr>
      </w:pPr>
      <w:r w:rsidRPr="00B37568">
        <w:rPr>
          <w:rFonts w:ascii="Arial" w:hAnsi="Arial" w:cs="Arial"/>
          <w:sz w:val="24"/>
          <w:szCs w:val="24"/>
        </w:rPr>
        <w:t>A continuación,</w:t>
      </w:r>
      <w:r w:rsidR="00E82034" w:rsidRPr="00B37568">
        <w:rPr>
          <w:rFonts w:ascii="Arial" w:hAnsi="Arial" w:cs="Arial"/>
          <w:sz w:val="24"/>
          <w:szCs w:val="24"/>
        </w:rPr>
        <w:t xml:space="preserve"> observa cada uno de los animales que dibujaron o que miraron en el video y completen el siguiente cuadro:</w:t>
      </w:r>
    </w:p>
    <w:p w:rsidR="00E82034" w:rsidRPr="00B37568" w:rsidRDefault="00E82034" w:rsidP="00B37568">
      <w:pPr>
        <w:spacing w:line="360" w:lineRule="auto"/>
        <w:jc w:val="both"/>
        <w:rPr>
          <w:rFonts w:ascii="Arial" w:hAnsi="Arial" w:cs="Arial"/>
          <w:sz w:val="24"/>
          <w:szCs w:val="24"/>
        </w:rPr>
      </w:pPr>
    </w:p>
    <w:tbl>
      <w:tblPr>
        <w:tblW w:w="9356" w:type="dxa"/>
        <w:tblInd w:w="-147" w:type="dxa"/>
        <w:tblLayout w:type="fixed"/>
        <w:tblLook w:val="0000"/>
      </w:tblPr>
      <w:tblGrid>
        <w:gridCol w:w="1560"/>
        <w:gridCol w:w="1258"/>
        <w:gridCol w:w="1173"/>
        <w:gridCol w:w="1173"/>
        <w:gridCol w:w="817"/>
        <w:gridCol w:w="892"/>
        <w:gridCol w:w="1066"/>
        <w:gridCol w:w="1417"/>
      </w:tblGrid>
      <w:tr w:rsidR="00E82034" w:rsidRPr="00B37568" w:rsidTr="00494F95">
        <w:trPr>
          <w:trHeight w:val="1472"/>
        </w:trPr>
        <w:tc>
          <w:tcPr>
            <w:tcW w:w="1560"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Ejemplar</w:t>
            </w:r>
          </w:p>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(Pueden dibujarlo)</w:t>
            </w:r>
          </w:p>
        </w:tc>
        <w:tc>
          <w:tcPr>
            <w:tcW w:w="1258"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¿Tiene patas?  ¿Cuántas?</w:t>
            </w:r>
          </w:p>
        </w:tc>
        <w:tc>
          <w:tcPr>
            <w:tcW w:w="1173"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¿Tiene alas? ¿Cuántas?</w:t>
            </w:r>
          </w:p>
        </w:tc>
        <w:tc>
          <w:tcPr>
            <w:tcW w:w="1173"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¿Tiene antenas? ¿Cuántas?</w:t>
            </w:r>
          </w:p>
        </w:tc>
        <w:tc>
          <w:tcPr>
            <w:tcW w:w="817"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¿Qué color tiene?</w:t>
            </w:r>
          </w:p>
        </w:tc>
        <w:tc>
          <w:tcPr>
            <w:tcW w:w="892"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¿Es duro o blando por fuera?</w:t>
            </w:r>
          </w:p>
        </w:tc>
        <w:tc>
          <w:tcPr>
            <w:tcW w:w="1066" w:type="dxa"/>
            <w:tcBorders>
              <w:top w:val="single" w:sz="4" w:space="0" w:color="000000"/>
              <w:left w:val="single" w:sz="4" w:space="0" w:color="000000"/>
              <w:bottom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 xml:space="preserve">¿Cuántas partes </w:t>
            </w:r>
            <w:proofErr w:type="gramStart"/>
            <w:r w:rsidR="00494F95" w:rsidRPr="00B37568">
              <w:rPr>
                <w:rFonts w:ascii="Arial" w:hAnsi="Arial" w:cs="Arial"/>
                <w:sz w:val="24"/>
                <w:szCs w:val="24"/>
              </w:rPr>
              <w:t>tiene</w:t>
            </w:r>
            <w:proofErr w:type="gramEnd"/>
            <w:r w:rsidRPr="00B37568">
              <w:rPr>
                <w:rFonts w:ascii="Arial" w:hAnsi="Arial" w:cs="Arial"/>
                <w:sz w:val="24"/>
                <w:szCs w:val="24"/>
              </w:rPr>
              <w:t xml:space="preserve"> su cuerpo?</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2034" w:rsidRPr="00B37568" w:rsidRDefault="00E82034" w:rsidP="00B37568">
            <w:pPr>
              <w:pStyle w:val="DocTxt"/>
              <w:jc w:val="both"/>
              <w:rPr>
                <w:rFonts w:ascii="Arial" w:hAnsi="Arial" w:cs="Arial"/>
                <w:sz w:val="24"/>
                <w:szCs w:val="24"/>
              </w:rPr>
            </w:pPr>
            <w:r w:rsidRPr="00B37568">
              <w:rPr>
                <w:rFonts w:ascii="Arial" w:hAnsi="Arial" w:cs="Arial"/>
                <w:sz w:val="24"/>
                <w:szCs w:val="24"/>
              </w:rPr>
              <w:t>¿Te animas a nombrarlo?</w:t>
            </w:r>
          </w:p>
        </w:tc>
      </w:tr>
      <w:tr w:rsidR="00E82034" w:rsidRPr="00B37568" w:rsidTr="00D02931">
        <w:trPr>
          <w:trHeight w:val="450"/>
        </w:trPr>
        <w:tc>
          <w:tcPr>
            <w:tcW w:w="1560"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258"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173"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173"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817"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892"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066"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r>
      <w:tr w:rsidR="00E82034" w:rsidRPr="00B37568" w:rsidTr="00D02931">
        <w:trPr>
          <w:trHeight w:val="440"/>
        </w:trPr>
        <w:tc>
          <w:tcPr>
            <w:tcW w:w="1560"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258"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173"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173"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817"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892"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066" w:type="dxa"/>
            <w:tcBorders>
              <w:top w:val="single" w:sz="4" w:space="0" w:color="000000"/>
              <w:left w:val="single" w:sz="4" w:space="0" w:color="000000"/>
              <w:bottom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82034" w:rsidRPr="00B37568" w:rsidRDefault="00E82034" w:rsidP="00B37568">
            <w:pPr>
              <w:pStyle w:val="DocTxt"/>
              <w:spacing w:line="360" w:lineRule="auto"/>
              <w:jc w:val="both"/>
              <w:rPr>
                <w:rFonts w:ascii="Arial" w:hAnsi="Arial" w:cs="Arial"/>
                <w:sz w:val="24"/>
                <w:szCs w:val="24"/>
              </w:rPr>
            </w:pPr>
          </w:p>
        </w:tc>
      </w:tr>
    </w:tbl>
    <w:p w:rsidR="00E82034" w:rsidRPr="00B37568" w:rsidRDefault="00E82034" w:rsidP="00B37568">
      <w:pPr>
        <w:spacing w:line="360" w:lineRule="auto"/>
        <w:jc w:val="both"/>
        <w:rPr>
          <w:rFonts w:ascii="Arial" w:hAnsi="Arial" w:cs="Arial"/>
          <w:sz w:val="24"/>
          <w:szCs w:val="24"/>
        </w:rPr>
      </w:pPr>
    </w:p>
    <w:p w:rsidR="00E82034" w:rsidRPr="00B37568" w:rsidRDefault="00E82034" w:rsidP="00B37568">
      <w:pPr>
        <w:spacing w:line="360" w:lineRule="auto"/>
        <w:jc w:val="both"/>
        <w:rPr>
          <w:rFonts w:ascii="Arial" w:hAnsi="Arial" w:cs="Arial"/>
          <w:sz w:val="24"/>
          <w:szCs w:val="24"/>
        </w:rPr>
      </w:pPr>
      <w:r w:rsidRPr="00B37568">
        <w:rPr>
          <w:rFonts w:ascii="Arial" w:hAnsi="Arial" w:cs="Arial"/>
          <w:sz w:val="24"/>
          <w:szCs w:val="24"/>
        </w:rPr>
        <w:lastRenderedPageBreak/>
        <w:t>Luego de completar el cuadro, escribe una conclusión con ayuda de los padres, tener en cuenta que cosas tiene en común y cosas tiene diferentes los animales que analizamos en el cuadro.</w:t>
      </w:r>
    </w:p>
    <w:p w:rsidR="00E82034" w:rsidRPr="00B37568" w:rsidRDefault="00E82034" w:rsidP="00B37568">
      <w:pPr>
        <w:spacing w:line="360" w:lineRule="auto"/>
        <w:jc w:val="both"/>
        <w:rPr>
          <w:rFonts w:ascii="Arial" w:hAnsi="Arial" w:cs="Arial"/>
          <w:sz w:val="24"/>
          <w:szCs w:val="24"/>
        </w:rPr>
      </w:pPr>
      <w:r w:rsidRPr="00B37568">
        <w:rPr>
          <w:rFonts w:ascii="Arial" w:hAnsi="Arial" w:cs="Arial"/>
          <w:sz w:val="24"/>
          <w:szCs w:val="24"/>
        </w:rPr>
        <w:t>Anexo 1:</w:t>
      </w:r>
    </w:p>
    <w:p w:rsidR="00B37568" w:rsidRPr="00B37568" w:rsidRDefault="00E82034" w:rsidP="00B37568">
      <w:pPr>
        <w:jc w:val="both"/>
        <w:rPr>
          <w:rFonts w:ascii="Arial" w:hAnsi="Arial" w:cs="Arial"/>
          <w:b/>
          <w:bCs/>
          <w:noProof/>
          <w:sz w:val="24"/>
          <w:szCs w:val="24"/>
          <w:lang w:eastAsia="es-AR"/>
        </w:rPr>
      </w:pPr>
      <w:r w:rsidRPr="00B37568">
        <w:rPr>
          <w:rFonts w:ascii="Arial" w:hAnsi="Arial" w:cs="Arial"/>
          <w:b/>
          <w:bCs/>
          <w:noProof/>
          <w:sz w:val="24"/>
          <w:szCs w:val="24"/>
          <w:lang w:eastAsia="es-AR"/>
        </w:rPr>
        <w:t>Textos: Animales del Mundo</w:t>
      </w:r>
    </w:p>
    <w:p w:rsidR="00E82034" w:rsidRPr="00B37568" w:rsidRDefault="00E82034" w:rsidP="00B37568">
      <w:pPr>
        <w:jc w:val="both"/>
        <w:rPr>
          <w:rFonts w:ascii="Arial" w:hAnsi="Arial" w:cs="Arial"/>
          <w:noProof/>
          <w:sz w:val="24"/>
          <w:szCs w:val="24"/>
          <w:lang w:eastAsia="es-AR"/>
        </w:rPr>
      </w:pPr>
      <w:r w:rsidRPr="00B37568">
        <w:rPr>
          <w:rFonts w:ascii="Arial" w:hAnsi="Arial" w:cs="Arial"/>
          <w:b/>
          <w:bCs/>
          <w:noProof/>
          <w:sz w:val="24"/>
          <w:szCs w:val="24"/>
          <w:lang w:eastAsia="es-AR"/>
        </w:rPr>
        <w:t>Los escarabajos</w:t>
      </w:r>
      <w:r w:rsidRPr="00B37568">
        <w:rPr>
          <w:rFonts w:ascii="Arial" w:hAnsi="Arial" w:cs="Arial"/>
          <w:noProof/>
          <w:sz w:val="24"/>
          <w:szCs w:val="24"/>
          <w:lang w:eastAsia="es-AR"/>
        </w:rPr>
        <w:t>, son insectos con un duro caparazón y alas que les permiten volar distancias cortas. Pueden vivir en cualquier parte del planeta tierra, exceptuando zonas con temperaturas muy frias. Al igual que otros insectos los escarbajos possen seis patas, tres de cada lado de su cuerpo. Algunas la utilizan para trepar árboles, otros para escabar en la tierra. Tiene</w:t>
      </w:r>
      <w:r w:rsidR="00266F87">
        <w:rPr>
          <w:rFonts w:ascii="Arial" w:hAnsi="Arial" w:cs="Arial"/>
          <w:noProof/>
          <w:sz w:val="24"/>
          <w:szCs w:val="24"/>
          <w:lang w:eastAsia="es-AR"/>
        </w:rPr>
        <w:t xml:space="preserve">n </w:t>
      </w:r>
      <w:r w:rsidRPr="00B37568">
        <w:rPr>
          <w:rFonts w:ascii="Arial" w:hAnsi="Arial" w:cs="Arial"/>
          <w:noProof/>
          <w:sz w:val="24"/>
          <w:szCs w:val="24"/>
          <w:lang w:eastAsia="es-AR"/>
        </w:rPr>
        <w:t>un par de antenas</w:t>
      </w:r>
      <w:r w:rsidR="00266F87">
        <w:rPr>
          <w:rFonts w:ascii="Arial" w:hAnsi="Arial" w:cs="Arial"/>
          <w:noProof/>
          <w:sz w:val="24"/>
          <w:szCs w:val="24"/>
          <w:lang w:eastAsia="es-AR"/>
        </w:rPr>
        <w:t xml:space="preserve">. </w:t>
      </w:r>
      <w:r w:rsidRPr="00B37568">
        <w:rPr>
          <w:rFonts w:ascii="Arial" w:hAnsi="Arial" w:cs="Arial"/>
          <w:noProof/>
          <w:sz w:val="24"/>
          <w:szCs w:val="24"/>
          <w:lang w:eastAsia="es-AR"/>
        </w:rPr>
        <w:t>Su cuerpo está dividido en tres grandes partes: cabeza, el torax y el abdomen.</w:t>
      </w:r>
    </w:p>
    <w:p w:rsidR="00E82034" w:rsidRPr="00B37568" w:rsidRDefault="00E82034" w:rsidP="00B37568">
      <w:pPr>
        <w:jc w:val="both"/>
        <w:rPr>
          <w:rFonts w:ascii="Arial" w:hAnsi="Arial" w:cs="Arial"/>
          <w:noProof/>
          <w:sz w:val="24"/>
          <w:szCs w:val="24"/>
          <w:lang w:eastAsia="es-AR"/>
        </w:rPr>
      </w:pPr>
      <w:r w:rsidRPr="00B37568">
        <w:rPr>
          <w:rFonts w:ascii="Arial" w:hAnsi="Arial" w:cs="Arial"/>
          <w:noProof/>
          <w:sz w:val="24"/>
          <w:szCs w:val="24"/>
          <w:lang w:eastAsia="es-AR"/>
        </w:rPr>
        <w:drawing>
          <wp:inline distT="0" distB="0" distL="0" distR="0">
            <wp:extent cx="3743847" cy="781159"/>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743847" cy="781159"/>
                    </a:xfrm>
                    <a:prstGeom prst="rect">
                      <a:avLst/>
                    </a:prstGeom>
                  </pic:spPr>
                </pic:pic>
              </a:graphicData>
            </a:graphic>
          </wp:inline>
        </w:drawing>
      </w:r>
    </w:p>
    <w:p w:rsidR="00E82034" w:rsidRPr="00B37568" w:rsidRDefault="00E82034" w:rsidP="00B37568">
      <w:pPr>
        <w:jc w:val="both"/>
        <w:rPr>
          <w:rFonts w:ascii="Arial" w:hAnsi="Arial" w:cs="Arial"/>
          <w:noProof/>
          <w:sz w:val="24"/>
          <w:szCs w:val="24"/>
          <w:lang w:eastAsia="es-AR"/>
        </w:rPr>
      </w:pPr>
    </w:p>
    <w:p w:rsidR="00E82034" w:rsidRDefault="00E82034" w:rsidP="00B37568">
      <w:pPr>
        <w:jc w:val="both"/>
        <w:rPr>
          <w:rFonts w:ascii="Arial" w:hAnsi="Arial" w:cs="Arial"/>
          <w:noProof/>
          <w:sz w:val="24"/>
          <w:szCs w:val="24"/>
          <w:lang w:eastAsia="es-AR"/>
        </w:rPr>
      </w:pPr>
      <w:r w:rsidRPr="00B37568">
        <w:rPr>
          <w:rFonts w:ascii="Arial" w:hAnsi="Arial" w:cs="Arial"/>
          <w:b/>
          <w:bCs/>
          <w:noProof/>
          <w:sz w:val="24"/>
          <w:szCs w:val="24"/>
          <w:lang w:eastAsia="es-AR"/>
        </w:rPr>
        <w:t>Las jirafas</w:t>
      </w:r>
      <w:r w:rsidRPr="00B37568">
        <w:rPr>
          <w:rFonts w:ascii="Arial" w:hAnsi="Arial" w:cs="Arial"/>
          <w:noProof/>
          <w:sz w:val="24"/>
          <w:szCs w:val="24"/>
          <w:lang w:eastAsia="es-AR"/>
        </w:rPr>
        <w:t>, son animales muy caracteristicos ya que poseen un cuello largo que los hace</w:t>
      </w:r>
      <w:r w:rsidR="00266F87">
        <w:rPr>
          <w:rFonts w:ascii="Arial" w:hAnsi="Arial" w:cs="Arial"/>
          <w:noProof/>
          <w:sz w:val="24"/>
          <w:szCs w:val="24"/>
          <w:lang w:eastAsia="es-AR"/>
        </w:rPr>
        <w:t>n</w:t>
      </w:r>
      <w:r w:rsidRPr="00B37568">
        <w:rPr>
          <w:rFonts w:ascii="Arial" w:hAnsi="Arial" w:cs="Arial"/>
          <w:noProof/>
          <w:sz w:val="24"/>
          <w:szCs w:val="24"/>
          <w:lang w:eastAsia="es-AR"/>
        </w:rPr>
        <w:t xml:space="preserve"> reconocibles en el mundo entero. Son an</w:t>
      </w:r>
      <w:r w:rsidR="00266F87">
        <w:rPr>
          <w:rFonts w:ascii="Arial" w:hAnsi="Arial" w:cs="Arial"/>
          <w:noProof/>
          <w:sz w:val="24"/>
          <w:szCs w:val="24"/>
          <w:lang w:eastAsia="es-AR"/>
        </w:rPr>
        <w:t>imales procedentes de äfrica cu</w:t>
      </w:r>
      <w:r w:rsidRPr="00B37568">
        <w:rPr>
          <w:rFonts w:ascii="Arial" w:hAnsi="Arial" w:cs="Arial"/>
          <w:noProof/>
          <w:sz w:val="24"/>
          <w:szCs w:val="24"/>
          <w:lang w:eastAsia="es-AR"/>
        </w:rPr>
        <w:t>yo cuello puede medir 5 y 6 mts de alto. Las patas trasera</w:t>
      </w:r>
      <w:r w:rsidR="00266F87">
        <w:rPr>
          <w:rFonts w:ascii="Arial" w:hAnsi="Arial" w:cs="Arial"/>
          <w:noProof/>
          <w:sz w:val="24"/>
          <w:szCs w:val="24"/>
          <w:lang w:eastAsia="es-AR"/>
        </w:rPr>
        <w:t>s</w:t>
      </w:r>
      <w:r w:rsidRPr="00B37568">
        <w:rPr>
          <w:rFonts w:ascii="Arial" w:hAnsi="Arial" w:cs="Arial"/>
          <w:noProof/>
          <w:sz w:val="24"/>
          <w:szCs w:val="24"/>
          <w:lang w:eastAsia="es-AR"/>
        </w:rPr>
        <w:t xml:space="preserve"> son más altas que las delanteras. Sus patas delanteras a veces llegan a ser más altas que muchos seres humanos. Los machos suelen tener un color más oscuro que las hembras. Los machos tienen cuernos encima de la cabeza sin pelos y las hembras también tienen cuernos encima de la cabeza pero con pelos.</w:t>
      </w:r>
    </w:p>
    <w:p w:rsidR="00B37568" w:rsidRPr="00B37568" w:rsidRDefault="00B37568" w:rsidP="00B37568">
      <w:pPr>
        <w:jc w:val="both"/>
        <w:rPr>
          <w:rFonts w:ascii="Arial" w:hAnsi="Arial" w:cs="Arial"/>
          <w:noProof/>
          <w:sz w:val="24"/>
          <w:szCs w:val="24"/>
          <w:lang w:eastAsia="es-AR"/>
        </w:rPr>
      </w:pPr>
    </w:p>
    <w:p w:rsidR="00E82034" w:rsidRPr="00B37568" w:rsidRDefault="00E82034" w:rsidP="00B37568">
      <w:pPr>
        <w:jc w:val="both"/>
        <w:rPr>
          <w:rFonts w:ascii="Arial" w:hAnsi="Arial" w:cs="Arial"/>
          <w:noProof/>
          <w:sz w:val="24"/>
          <w:szCs w:val="24"/>
          <w:lang w:eastAsia="es-AR"/>
        </w:rPr>
      </w:pPr>
      <w:r w:rsidRPr="00B37568">
        <w:rPr>
          <w:rFonts w:ascii="Arial" w:hAnsi="Arial" w:cs="Arial"/>
          <w:noProof/>
          <w:sz w:val="24"/>
          <w:szCs w:val="24"/>
          <w:lang w:eastAsia="es-AR"/>
        </w:rPr>
        <w:drawing>
          <wp:inline distT="0" distB="0" distL="0" distR="0">
            <wp:extent cx="2848373" cy="1600423"/>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848373" cy="1600423"/>
                    </a:xfrm>
                    <a:prstGeom prst="rect">
                      <a:avLst/>
                    </a:prstGeom>
                  </pic:spPr>
                </pic:pic>
              </a:graphicData>
            </a:graphic>
          </wp:inline>
        </w:drawing>
      </w:r>
    </w:p>
    <w:p w:rsidR="00E82034" w:rsidRPr="00B37568" w:rsidRDefault="00E82034" w:rsidP="00B37568">
      <w:pPr>
        <w:jc w:val="both"/>
        <w:rPr>
          <w:rFonts w:ascii="Arial" w:hAnsi="Arial" w:cs="Arial"/>
          <w:noProof/>
          <w:sz w:val="24"/>
          <w:szCs w:val="24"/>
          <w:lang w:eastAsia="es-AR"/>
        </w:rPr>
      </w:pPr>
    </w:p>
    <w:p w:rsidR="00E82034" w:rsidRPr="00B37568" w:rsidRDefault="00E82034" w:rsidP="00B37568">
      <w:pPr>
        <w:jc w:val="both"/>
        <w:rPr>
          <w:rFonts w:ascii="Arial" w:hAnsi="Arial" w:cs="Arial"/>
          <w:noProof/>
          <w:sz w:val="24"/>
          <w:szCs w:val="24"/>
          <w:lang w:eastAsia="es-AR"/>
        </w:rPr>
      </w:pPr>
      <w:r w:rsidRPr="00B37568">
        <w:rPr>
          <w:rFonts w:ascii="Arial" w:hAnsi="Arial" w:cs="Arial"/>
          <w:b/>
          <w:bCs/>
          <w:noProof/>
          <w:sz w:val="24"/>
          <w:szCs w:val="24"/>
          <w:lang w:eastAsia="es-AR"/>
        </w:rPr>
        <w:t>El puma</w:t>
      </w:r>
      <w:r w:rsidRPr="00B37568">
        <w:rPr>
          <w:rFonts w:ascii="Arial" w:hAnsi="Arial" w:cs="Arial"/>
          <w:noProof/>
          <w:sz w:val="24"/>
          <w:szCs w:val="24"/>
          <w:lang w:eastAsia="es-AR"/>
        </w:rPr>
        <w:t>, es un precioso felino solitario y salvaje. Se ad</w:t>
      </w:r>
      <w:r w:rsidR="00266F87">
        <w:rPr>
          <w:rFonts w:ascii="Arial" w:hAnsi="Arial" w:cs="Arial"/>
          <w:noProof/>
          <w:sz w:val="24"/>
          <w:szCs w:val="24"/>
          <w:lang w:eastAsia="es-AR"/>
        </w:rPr>
        <w:t>apta a cualquier tipo de habitat</w:t>
      </w:r>
      <w:r w:rsidRPr="00B37568">
        <w:rPr>
          <w:rFonts w:ascii="Arial" w:hAnsi="Arial" w:cs="Arial"/>
          <w:noProof/>
          <w:sz w:val="24"/>
          <w:szCs w:val="24"/>
          <w:lang w:eastAsia="es-AR"/>
        </w:rPr>
        <w:t>, ya sea con densa vegetación o escasa. Tienen dos pares de patas, las patas traseras les permite realizar saltos. Los pumas tiene color dorado.</w:t>
      </w:r>
    </w:p>
    <w:p w:rsidR="00E82034" w:rsidRPr="00B37568" w:rsidRDefault="00E82034" w:rsidP="00B37568">
      <w:pPr>
        <w:jc w:val="both"/>
        <w:rPr>
          <w:rFonts w:ascii="Arial" w:hAnsi="Arial" w:cs="Arial"/>
          <w:noProof/>
          <w:sz w:val="24"/>
          <w:szCs w:val="24"/>
          <w:lang w:eastAsia="es-AR"/>
        </w:rPr>
      </w:pPr>
      <w:r w:rsidRPr="00B37568">
        <w:rPr>
          <w:rFonts w:ascii="Arial" w:hAnsi="Arial" w:cs="Arial"/>
          <w:noProof/>
          <w:sz w:val="24"/>
          <w:szCs w:val="24"/>
          <w:lang w:eastAsia="es-AR"/>
        </w:rPr>
        <w:lastRenderedPageBreak/>
        <w:drawing>
          <wp:inline distT="0" distB="0" distL="0" distR="0">
            <wp:extent cx="2524477" cy="1810003"/>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524477" cy="1810003"/>
                    </a:xfrm>
                    <a:prstGeom prst="rect">
                      <a:avLst/>
                    </a:prstGeom>
                  </pic:spPr>
                </pic:pic>
              </a:graphicData>
            </a:graphic>
          </wp:inline>
        </w:drawing>
      </w:r>
    </w:p>
    <w:p w:rsidR="00E82034" w:rsidRPr="00B37568" w:rsidRDefault="00E82034" w:rsidP="00B37568">
      <w:pPr>
        <w:jc w:val="both"/>
        <w:rPr>
          <w:rFonts w:ascii="Arial" w:hAnsi="Arial" w:cs="Arial"/>
          <w:noProof/>
          <w:sz w:val="24"/>
          <w:szCs w:val="24"/>
          <w:lang w:eastAsia="es-AR"/>
        </w:rPr>
      </w:pPr>
    </w:p>
    <w:p w:rsidR="00E82034" w:rsidRDefault="00E82034" w:rsidP="00B37568">
      <w:pPr>
        <w:jc w:val="both"/>
        <w:rPr>
          <w:rFonts w:ascii="Arial" w:hAnsi="Arial" w:cs="Arial"/>
          <w:noProof/>
          <w:sz w:val="24"/>
          <w:szCs w:val="24"/>
          <w:lang w:eastAsia="es-AR"/>
        </w:rPr>
      </w:pPr>
      <w:r w:rsidRPr="00B37568">
        <w:rPr>
          <w:rFonts w:ascii="Arial" w:hAnsi="Arial" w:cs="Arial"/>
          <w:b/>
          <w:bCs/>
          <w:noProof/>
          <w:sz w:val="24"/>
          <w:szCs w:val="24"/>
          <w:lang w:eastAsia="es-AR"/>
        </w:rPr>
        <w:t>El Tucán</w:t>
      </w:r>
      <w:r w:rsidRPr="00B37568">
        <w:rPr>
          <w:rFonts w:ascii="Arial" w:hAnsi="Arial" w:cs="Arial"/>
          <w:noProof/>
          <w:sz w:val="24"/>
          <w:szCs w:val="24"/>
          <w:lang w:eastAsia="es-AR"/>
        </w:rPr>
        <w:t>, viven en la selva, el color de su cuerpo es llamativo. Tiene un par de patas y el pico es muy largo y ro</w:t>
      </w:r>
      <w:r w:rsidR="00A83339">
        <w:rPr>
          <w:rFonts w:ascii="Arial" w:hAnsi="Arial" w:cs="Arial"/>
          <w:noProof/>
          <w:sz w:val="24"/>
          <w:szCs w:val="24"/>
          <w:lang w:eastAsia="es-AR"/>
        </w:rPr>
        <w:t>b</w:t>
      </w:r>
      <w:r w:rsidRPr="00B37568">
        <w:rPr>
          <w:rFonts w:ascii="Arial" w:hAnsi="Arial" w:cs="Arial"/>
          <w:noProof/>
          <w:sz w:val="24"/>
          <w:szCs w:val="24"/>
          <w:lang w:eastAsia="es-AR"/>
        </w:rPr>
        <w:t>usto</w:t>
      </w:r>
      <w:r w:rsidR="00E93C1B">
        <w:rPr>
          <w:rFonts w:ascii="Arial" w:hAnsi="Arial" w:cs="Arial"/>
          <w:noProof/>
          <w:sz w:val="24"/>
          <w:szCs w:val="24"/>
          <w:lang w:eastAsia="es-AR"/>
        </w:rPr>
        <w:t>,</w:t>
      </w:r>
      <w:r w:rsidRPr="00B37568">
        <w:rPr>
          <w:rFonts w:ascii="Arial" w:hAnsi="Arial" w:cs="Arial"/>
          <w:noProof/>
          <w:sz w:val="24"/>
          <w:szCs w:val="24"/>
          <w:lang w:eastAsia="es-AR"/>
        </w:rPr>
        <w:t xml:space="preserve"> lo</w:t>
      </w:r>
      <w:r w:rsidR="00E93C1B">
        <w:rPr>
          <w:rFonts w:ascii="Arial" w:hAnsi="Arial" w:cs="Arial"/>
          <w:noProof/>
          <w:sz w:val="24"/>
          <w:szCs w:val="24"/>
          <w:lang w:eastAsia="es-AR"/>
        </w:rPr>
        <w:t xml:space="preserve"> utiliza para alcanzar los frut</w:t>
      </w:r>
      <w:r w:rsidRPr="00B37568">
        <w:rPr>
          <w:rFonts w:ascii="Arial" w:hAnsi="Arial" w:cs="Arial"/>
          <w:noProof/>
          <w:sz w:val="24"/>
          <w:szCs w:val="24"/>
          <w:lang w:eastAsia="es-AR"/>
        </w:rPr>
        <w:t>o</w:t>
      </w:r>
      <w:r w:rsidR="00E93C1B">
        <w:rPr>
          <w:rFonts w:ascii="Arial" w:hAnsi="Arial" w:cs="Arial"/>
          <w:noProof/>
          <w:sz w:val="24"/>
          <w:szCs w:val="24"/>
          <w:lang w:eastAsia="es-AR"/>
        </w:rPr>
        <w:t>s</w:t>
      </w:r>
      <w:r w:rsidRPr="00B37568">
        <w:rPr>
          <w:rFonts w:ascii="Arial" w:hAnsi="Arial" w:cs="Arial"/>
          <w:noProof/>
          <w:sz w:val="24"/>
          <w:szCs w:val="24"/>
          <w:lang w:eastAsia="es-AR"/>
        </w:rPr>
        <w:t xml:space="preserve"> </w:t>
      </w:r>
      <w:r w:rsidR="00E93C1B">
        <w:rPr>
          <w:rFonts w:ascii="Arial" w:hAnsi="Arial" w:cs="Arial"/>
          <w:noProof/>
          <w:sz w:val="24"/>
          <w:szCs w:val="24"/>
          <w:lang w:eastAsia="es-AR"/>
        </w:rPr>
        <w:t>con</w:t>
      </w:r>
      <w:r w:rsidRPr="00B37568">
        <w:rPr>
          <w:rFonts w:ascii="Arial" w:hAnsi="Arial" w:cs="Arial"/>
          <w:noProof/>
          <w:sz w:val="24"/>
          <w:szCs w:val="24"/>
          <w:lang w:eastAsia="es-AR"/>
        </w:rPr>
        <w:t xml:space="preserve"> los cuales</w:t>
      </w:r>
      <w:r w:rsidR="00E93C1B">
        <w:rPr>
          <w:rFonts w:ascii="Arial" w:hAnsi="Arial" w:cs="Arial"/>
          <w:noProof/>
          <w:sz w:val="24"/>
          <w:szCs w:val="24"/>
          <w:lang w:eastAsia="es-AR"/>
        </w:rPr>
        <w:t xml:space="preserve"> se alimenta. El cuerpo está cu</w:t>
      </w:r>
      <w:r w:rsidRPr="00B37568">
        <w:rPr>
          <w:rFonts w:ascii="Arial" w:hAnsi="Arial" w:cs="Arial"/>
          <w:noProof/>
          <w:sz w:val="24"/>
          <w:szCs w:val="24"/>
          <w:lang w:eastAsia="es-AR"/>
        </w:rPr>
        <w:t>bierto de plumas.</w:t>
      </w:r>
      <w:r w:rsidR="00E93C1B">
        <w:rPr>
          <w:rFonts w:ascii="Arial" w:hAnsi="Arial" w:cs="Arial"/>
          <w:noProof/>
          <w:sz w:val="24"/>
          <w:szCs w:val="24"/>
          <w:lang w:eastAsia="es-AR"/>
        </w:rPr>
        <w:t xml:space="preserve"> </w:t>
      </w:r>
      <w:r w:rsidRPr="00B37568">
        <w:rPr>
          <w:rFonts w:ascii="Arial" w:hAnsi="Arial" w:cs="Arial"/>
          <w:noProof/>
          <w:sz w:val="24"/>
          <w:szCs w:val="24"/>
          <w:lang w:eastAsia="es-AR"/>
        </w:rPr>
        <w:t xml:space="preserve">Tienen dos alas que les pemite volar. </w:t>
      </w:r>
    </w:p>
    <w:p w:rsidR="00B37568" w:rsidRPr="00B37568" w:rsidRDefault="00B37568" w:rsidP="00B37568">
      <w:pPr>
        <w:jc w:val="both"/>
        <w:rPr>
          <w:rFonts w:ascii="Arial" w:hAnsi="Arial" w:cs="Arial"/>
          <w:noProof/>
          <w:sz w:val="24"/>
          <w:szCs w:val="24"/>
          <w:lang w:eastAsia="es-AR"/>
        </w:rPr>
      </w:pPr>
    </w:p>
    <w:p w:rsidR="00E82034" w:rsidRPr="00B37568" w:rsidRDefault="00E82034" w:rsidP="00B37568">
      <w:pPr>
        <w:jc w:val="both"/>
        <w:rPr>
          <w:rFonts w:ascii="Arial" w:hAnsi="Arial" w:cs="Arial"/>
          <w:noProof/>
          <w:sz w:val="24"/>
          <w:szCs w:val="24"/>
          <w:lang w:eastAsia="es-AR"/>
        </w:rPr>
      </w:pPr>
      <w:r w:rsidRPr="00B37568">
        <w:rPr>
          <w:rFonts w:ascii="Arial" w:hAnsi="Arial" w:cs="Arial"/>
          <w:noProof/>
          <w:sz w:val="24"/>
          <w:szCs w:val="24"/>
          <w:lang w:eastAsia="es-AR"/>
        </w:rPr>
        <w:drawing>
          <wp:inline distT="0" distB="0" distL="0" distR="0">
            <wp:extent cx="2553056" cy="17909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553056" cy="1790950"/>
                    </a:xfrm>
                    <a:prstGeom prst="rect">
                      <a:avLst/>
                    </a:prstGeom>
                  </pic:spPr>
                </pic:pic>
              </a:graphicData>
            </a:graphic>
          </wp:inline>
        </w:drawing>
      </w:r>
    </w:p>
    <w:p w:rsidR="00E82034" w:rsidRPr="00B37568" w:rsidRDefault="00E82034" w:rsidP="00B37568">
      <w:pPr>
        <w:jc w:val="both"/>
        <w:rPr>
          <w:rFonts w:ascii="Arial" w:hAnsi="Arial" w:cs="Arial"/>
          <w:noProof/>
          <w:sz w:val="24"/>
          <w:szCs w:val="24"/>
          <w:lang w:eastAsia="es-AR"/>
        </w:rPr>
      </w:pPr>
    </w:p>
    <w:p w:rsidR="00E82034" w:rsidRPr="00B37568" w:rsidRDefault="006A6E9C" w:rsidP="00B37568">
      <w:pPr>
        <w:jc w:val="both"/>
        <w:rPr>
          <w:rFonts w:ascii="Arial" w:hAnsi="Arial" w:cs="Arial"/>
          <w:noProof/>
          <w:sz w:val="24"/>
          <w:szCs w:val="24"/>
          <w:lang w:eastAsia="es-AR"/>
        </w:rPr>
      </w:pPr>
      <w:r w:rsidRPr="00B37568">
        <w:rPr>
          <w:rFonts w:ascii="Arial" w:hAnsi="Arial" w:cs="Arial"/>
          <w:b/>
          <w:bCs/>
          <w:noProof/>
          <w:sz w:val="24"/>
          <w:szCs w:val="24"/>
          <w:lang w:eastAsia="es-AR"/>
        </w:rPr>
        <w:t>Las lombrices de tie</w:t>
      </w:r>
      <w:r w:rsidR="00E82034" w:rsidRPr="00B37568">
        <w:rPr>
          <w:rFonts w:ascii="Arial" w:hAnsi="Arial" w:cs="Arial"/>
          <w:b/>
          <w:bCs/>
          <w:noProof/>
          <w:sz w:val="24"/>
          <w:szCs w:val="24"/>
          <w:lang w:eastAsia="es-AR"/>
        </w:rPr>
        <w:t>rra</w:t>
      </w:r>
      <w:r w:rsidR="00E93C1B">
        <w:rPr>
          <w:rFonts w:ascii="Arial" w:hAnsi="Arial" w:cs="Arial"/>
          <w:noProof/>
          <w:sz w:val="24"/>
          <w:szCs w:val="24"/>
          <w:lang w:eastAsia="es-AR"/>
        </w:rPr>
        <w:t xml:space="preserve"> tienen un cuerpo cilíndrico. Viven en galerí</w:t>
      </w:r>
      <w:r w:rsidR="00E82034" w:rsidRPr="00B37568">
        <w:rPr>
          <w:rFonts w:ascii="Arial" w:hAnsi="Arial" w:cs="Arial"/>
          <w:noProof/>
          <w:sz w:val="24"/>
          <w:szCs w:val="24"/>
          <w:lang w:eastAsia="es-AR"/>
        </w:rPr>
        <w:t>as en suelos h</w:t>
      </w:r>
      <w:r w:rsidR="00E93C1B">
        <w:rPr>
          <w:rFonts w:ascii="Arial" w:hAnsi="Arial" w:cs="Arial"/>
          <w:noProof/>
          <w:sz w:val="24"/>
          <w:szCs w:val="24"/>
          <w:lang w:eastAsia="es-AR"/>
        </w:rPr>
        <w:t>ú</w:t>
      </w:r>
      <w:r w:rsidR="00E82034" w:rsidRPr="00B37568">
        <w:rPr>
          <w:rFonts w:ascii="Arial" w:hAnsi="Arial" w:cs="Arial"/>
          <w:noProof/>
          <w:sz w:val="24"/>
          <w:szCs w:val="24"/>
          <w:lang w:eastAsia="es-AR"/>
        </w:rPr>
        <w:t>medos, respiran a través de la piel. El cuerpo es blando y formado por anillos. No tiene patas y la piel es húmeda.</w:t>
      </w:r>
    </w:p>
    <w:p w:rsidR="00E82034" w:rsidRPr="00B37568" w:rsidRDefault="00E82034" w:rsidP="00B37568">
      <w:pPr>
        <w:jc w:val="both"/>
        <w:rPr>
          <w:rFonts w:ascii="Arial" w:hAnsi="Arial" w:cs="Arial"/>
          <w:noProof/>
          <w:sz w:val="24"/>
          <w:szCs w:val="24"/>
          <w:lang w:eastAsia="es-AR"/>
        </w:rPr>
      </w:pPr>
      <w:r w:rsidRPr="00B37568">
        <w:rPr>
          <w:rFonts w:ascii="Arial" w:hAnsi="Arial" w:cs="Arial"/>
          <w:noProof/>
          <w:sz w:val="24"/>
          <w:szCs w:val="24"/>
          <w:lang w:eastAsia="es-AR"/>
        </w:rPr>
        <w:drawing>
          <wp:inline distT="0" distB="0" distL="0" distR="0">
            <wp:extent cx="2467319" cy="1857634"/>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467319" cy="1857634"/>
                    </a:xfrm>
                    <a:prstGeom prst="rect">
                      <a:avLst/>
                    </a:prstGeom>
                  </pic:spPr>
                </pic:pic>
              </a:graphicData>
            </a:graphic>
          </wp:inline>
        </w:drawing>
      </w:r>
    </w:p>
    <w:p w:rsidR="00E82034" w:rsidRPr="00B37568" w:rsidRDefault="00E82034" w:rsidP="00B37568">
      <w:pPr>
        <w:jc w:val="both"/>
        <w:rPr>
          <w:rFonts w:ascii="Arial" w:hAnsi="Arial" w:cs="Arial"/>
          <w:noProof/>
          <w:sz w:val="24"/>
          <w:szCs w:val="24"/>
          <w:lang w:eastAsia="es-AR"/>
        </w:rPr>
      </w:pPr>
    </w:p>
    <w:p w:rsidR="00E82034" w:rsidRPr="00B37568" w:rsidRDefault="00E82034" w:rsidP="00B37568">
      <w:pPr>
        <w:jc w:val="both"/>
        <w:rPr>
          <w:rFonts w:ascii="Arial" w:hAnsi="Arial" w:cs="Arial"/>
          <w:noProof/>
          <w:sz w:val="24"/>
          <w:szCs w:val="24"/>
          <w:lang w:eastAsia="es-AR"/>
        </w:rPr>
      </w:pPr>
      <w:r w:rsidRPr="00B37568">
        <w:rPr>
          <w:rFonts w:ascii="Arial" w:hAnsi="Arial" w:cs="Arial"/>
          <w:b/>
          <w:bCs/>
          <w:noProof/>
          <w:sz w:val="24"/>
          <w:szCs w:val="24"/>
          <w:lang w:eastAsia="es-AR"/>
        </w:rPr>
        <w:lastRenderedPageBreak/>
        <w:t>Caracol de tierra</w:t>
      </w:r>
      <w:r w:rsidRPr="00B37568">
        <w:rPr>
          <w:rFonts w:ascii="Arial" w:hAnsi="Arial" w:cs="Arial"/>
          <w:noProof/>
          <w:sz w:val="24"/>
          <w:szCs w:val="24"/>
          <w:lang w:eastAsia="es-AR"/>
        </w:rPr>
        <w:t>, tiene un cuerpo blando sin patas, la p</w:t>
      </w:r>
      <w:r w:rsidR="00B37568">
        <w:rPr>
          <w:rFonts w:ascii="Arial" w:hAnsi="Arial" w:cs="Arial"/>
          <w:noProof/>
          <w:sz w:val="24"/>
          <w:szCs w:val="24"/>
          <w:lang w:eastAsia="es-AR"/>
        </w:rPr>
        <w:t>iel es</w:t>
      </w:r>
      <w:r w:rsidR="00E93C1B">
        <w:rPr>
          <w:rFonts w:ascii="Arial" w:hAnsi="Arial" w:cs="Arial"/>
          <w:noProof/>
          <w:sz w:val="24"/>
          <w:szCs w:val="24"/>
          <w:lang w:eastAsia="es-AR"/>
        </w:rPr>
        <w:t xml:space="preserve"> hú</w:t>
      </w:r>
      <w:r w:rsidR="00B37568">
        <w:rPr>
          <w:rFonts w:ascii="Arial" w:hAnsi="Arial" w:cs="Arial"/>
          <w:noProof/>
          <w:sz w:val="24"/>
          <w:szCs w:val="24"/>
          <w:lang w:eastAsia="es-AR"/>
        </w:rPr>
        <w:t>meda. Tien</w:t>
      </w:r>
      <w:r w:rsidRPr="00B37568">
        <w:rPr>
          <w:rFonts w:ascii="Arial" w:hAnsi="Arial" w:cs="Arial"/>
          <w:noProof/>
          <w:sz w:val="24"/>
          <w:szCs w:val="24"/>
          <w:lang w:eastAsia="es-AR"/>
        </w:rPr>
        <w:t>e</w:t>
      </w:r>
      <w:r w:rsidR="00B37568">
        <w:rPr>
          <w:rFonts w:ascii="Arial" w:hAnsi="Arial" w:cs="Arial"/>
          <w:noProof/>
          <w:sz w:val="24"/>
          <w:szCs w:val="24"/>
          <w:lang w:eastAsia="es-AR"/>
        </w:rPr>
        <w:t xml:space="preserve">n </w:t>
      </w:r>
      <w:r w:rsidRPr="00B37568">
        <w:rPr>
          <w:rFonts w:ascii="Arial" w:hAnsi="Arial" w:cs="Arial"/>
          <w:noProof/>
          <w:sz w:val="24"/>
          <w:szCs w:val="24"/>
          <w:lang w:eastAsia="es-AR"/>
        </w:rPr>
        <w:t xml:space="preserve">una cubierta exterior </w:t>
      </w:r>
      <w:r w:rsidR="00E93C1B">
        <w:rPr>
          <w:rFonts w:ascii="Arial" w:hAnsi="Arial" w:cs="Arial"/>
          <w:noProof/>
          <w:sz w:val="24"/>
          <w:szCs w:val="24"/>
          <w:lang w:eastAsia="es-AR"/>
        </w:rPr>
        <w:t xml:space="preserve">y </w:t>
      </w:r>
      <w:r w:rsidRPr="00B37568">
        <w:rPr>
          <w:rFonts w:ascii="Arial" w:hAnsi="Arial" w:cs="Arial"/>
          <w:noProof/>
          <w:sz w:val="24"/>
          <w:szCs w:val="24"/>
          <w:lang w:eastAsia="es-AR"/>
        </w:rPr>
        <w:t>dura llamada conchilla</w:t>
      </w:r>
      <w:r w:rsidR="00B37568">
        <w:rPr>
          <w:rFonts w:ascii="Arial" w:hAnsi="Arial" w:cs="Arial"/>
          <w:noProof/>
          <w:sz w:val="24"/>
          <w:szCs w:val="24"/>
          <w:lang w:eastAsia="es-AR"/>
        </w:rPr>
        <w:t>.</w:t>
      </w:r>
    </w:p>
    <w:p w:rsidR="00E82034" w:rsidRPr="00B37568" w:rsidRDefault="00E82034" w:rsidP="00B37568">
      <w:pPr>
        <w:jc w:val="both"/>
        <w:rPr>
          <w:rFonts w:ascii="Arial" w:hAnsi="Arial" w:cs="Arial"/>
          <w:noProof/>
          <w:sz w:val="24"/>
          <w:szCs w:val="24"/>
          <w:lang w:eastAsia="es-AR"/>
        </w:rPr>
      </w:pPr>
    </w:p>
    <w:p w:rsidR="00E82034" w:rsidRPr="00B37568" w:rsidRDefault="00E82034" w:rsidP="00B37568">
      <w:pPr>
        <w:jc w:val="both"/>
        <w:rPr>
          <w:rFonts w:ascii="Arial" w:hAnsi="Arial" w:cs="Arial"/>
          <w:sz w:val="24"/>
          <w:szCs w:val="24"/>
        </w:rPr>
      </w:pPr>
      <w:r w:rsidRPr="00B37568">
        <w:rPr>
          <w:rFonts w:ascii="Arial" w:hAnsi="Arial" w:cs="Arial"/>
          <w:noProof/>
          <w:sz w:val="24"/>
          <w:szCs w:val="24"/>
          <w:lang w:eastAsia="es-AR"/>
        </w:rPr>
        <w:drawing>
          <wp:inline distT="0" distB="0" distL="0" distR="0">
            <wp:extent cx="2648320" cy="1724266"/>
            <wp:effectExtent l="0" t="0" r="0"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648320" cy="1724266"/>
                    </a:xfrm>
                    <a:prstGeom prst="rect">
                      <a:avLst/>
                    </a:prstGeom>
                  </pic:spPr>
                </pic:pic>
              </a:graphicData>
            </a:graphic>
          </wp:inline>
        </w:drawing>
      </w:r>
    </w:p>
    <w:p w:rsidR="00E82034" w:rsidRPr="00B37568" w:rsidRDefault="00E82034" w:rsidP="00B37568">
      <w:pPr>
        <w:jc w:val="both"/>
        <w:rPr>
          <w:rFonts w:ascii="Arial" w:hAnsi="Arial" w:cs="Arial"/>
          <w:noProof/>
          <w:sz w:val="24"/>
          <w:szCs w:val="24"/>
          <w:lang w:eastAsia="es-AR"/>
        </w:rPr>
      </w:pPr>
      <w:r w:rsidRPr="00B37568">
        <w:rPr>
          <w:rFonts w:ascii="Arial" w:hAnsi="Arial" w:cs="Arial"/>
          <w:sz w:val="24"/>
          <w:szCs w:val="24"/>
        </w:rPr>
        <w:t xml:space="preserve"> </w:t>
      </w:r>
    </w:p>
    <w:sectPr w:rsidR="00E82034" w:rsidRPr="00B37568" w:rsidSect="00A24AE5">
      <w:head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256" w:rsidRDefault="00773256" w:rsidP="009143BA">
      <w:pPr>
        <w:spacing w:after="0" w:line="240" w:lineRule="auto"/>
      </w:pPr>
      <w:r>
        <w:separator/>
      </w:r>
    </w:p>
  </w:endnote>
  <w:endnote w:type="continuationSeparator" w:id="1">
    <w:p w:rsidR="00773256" w:rsidRDefault="00773256" w:rsidP="00914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256" w:rsidRDefault="00773256" w:rsidP="009143BA">
      <w:pPr>
        <w:spacing w:after="0" w:line="240" w:lineRule="auto"/>
      </w:pPr>
      <w:r>
        <w:separator/>
      </w:r>
    </w:p>
  </w:footnote>
  <w:footnote w:type="continuationSeparator" w:id="1">
    <w:p w:rsidR="00773256" w:rsidRDefault="00773256" w:rsidP="009143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3BA" w:rsidRDefault="009143BA" w:rsidP="009143BA">
    <w:pPr>
      <w:pStyle w:val="Encabezado"/>
    </w:pPr>
    <w:r>
      <w:rPr>
        <w:noProof/>
        <w:lang w:eastAsia="es-AR"/>
      </w:rPr>
      <w:drawing>
        <wp:inline distT="0" distB="0" distL="0" distR="0">
          <wp:extent cx="4495800" cy="571500"/>
          <wp:effectExtent l="0" t="0" r="0" b="0"/>
          <wp:docPr id="7" name="Imagen 7">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541E72D-703F-49F4-B0CE-1DAD0DD66D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541E72D-703F-49F4-B0CE-1DAD0DD66DB2}"/>
                      </a:ext>
                    </a:extLst>
                  </pic:cNvPr>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5800" cy="571500"/>
                  </a:xfrm>
                  <a:prstGeom prst="rect">
                    <a:avLst/>
                  </a:prstGeom>
                  <a:noFill/>
                  <a:ln>
                    <a:noFill/>
                  </a:ln>
                  <a:extLst>
                    <a:ext uri="{909E8E84-426E-40DD-AFC4-6F175D3DCCD1}">
                      <a14:hiddenFill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inline>
      </w:drawing>
    </w:r>
  </w:p>
  <w:p w:rsidR="009143BA" w:rsidRDefault="009143B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C4C93"/>
    <w:multiLevelType w:val="hybridMultilevel"/>
    <w:tmpl w:val="D2324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D826263"/>
    <w:multiLevelType w:val="hybridMultilevel"/>
    <w:tmpl w:val="70FE38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82034"/>
    <w:rsid w:val="0001298F"/>
    <w:rsid w:val="00042EA8"/>
    <w:rsid w:val="00093C75"/>
    <w:rsid w:val="00103F5A"/>
    <w:rsid w:val="001638AC"/>
    <w:rsid w:val="002134ED"/>
    <w:rsid w:val="00266F87"/>
    <w:rsid w:val="003B2769"/>
    <w:rsid w:val="00494F95"/>
    <w:rsid w:val="00511721"/>
    <w:rsid w:val="00577493"/>
    <w:rsid w:val="006A6E9C"/>
    <w:rsid w:val="00773256"/>
    <w:rsid w:val="008E1928"/>
    <w:rsid w:val="009143BA"/>
    <w:rsid w:val="00953F04"/>
    <w:rsid w:val="00A24AE5"/>
    <w:rsid w:val="00A83339"/>
    <w:rsid w:val="00AC5B8B"/>
    <w:rsid w:val="00B37568"/>
    <w:rsid w:val="00B87371"/>
    <w:rsid w:val="00E82034"/>
    <w:rsid w:val="00E93C1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3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2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xt">
    <w:name w:val="Doc Txt"/>
    <w:basedOn w:val="Normal"/>
    <w:uiPriority w:val="99"/>
    <w:qFormat/>
    <w:rsid w:val="00E82034"/>
    <w:pPr>
      <w:spacing w:after="200" w:line="276" w:lineRule="auto"/>
    </w:pPr>
    <w:rPr>
      <w:rFonts w:ascii="Calibri" w:eastAsia="Calibri" w:hAnsi="Calibri" w:cs="Times New Roman"/>
    </w:rPr>
  </w:style>
  <w:style w:type="character" w:styleId="Hipervnculo">
    <w:name w:val="Hyperlink"/>
    <w:basedOn w:val="Fuentedeprrafopredeter"/>
    <w:uiPriority w:val="99"/>
    <w:semiHidden/>
    <w:unhideWhenUsed/>
    <w:rsid w:val="00494F95"/>
    <w:rPr>
      <w:color w:val="0000FF"/>
      <w:u w:val="single"/>
    </w:rPr>
  </w:style>
  <w:style w:type="paragraph" w:styleId="Textodeglobo">
    <w:name w:val="Balloon Text"/>
    <w:basedOn w:val="Normal"/>
    <w:link w:val="TextodegloboCar"/>
    <w:uiPriority w:val="99"/>
    <w:semiHidden/>
    <w:unhideWhenUsed/>
    <w:rsid w:val="00494F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4F95"/>
    <w:rPr>
      <w:rFonts w:ascii="Tahoma" w:hAnsi="Tahoma" w:cs="Tahoma"/>
      <w:sz w:val="16"/>
      <w:szCs w:val="16"/>
    </w:rPr>
  </w:style>
  <w:style w:type="paragraph" w:styleId="Prrafodelista">
    <w:name w:val="List Paragraph"/>
    <w:basedOn w:val="Normal"/>
    <w:uiPriority w:val="34"/>
    <w:qFormat/>
    <w:rsid w:val="00494F95"/>
    <w:pPr>
      <w:ind w:left="720"/>
      <w:contextualSpacing/>
    </w:pPr>
  </w:style>
  <w:style w:type="paragraph" w:styleId="Encabezado">
    <w:name w:val="header"/>
    <w:basedOn w:val="Normal"/>
    <w:link w:val="EncabezadoCar"/>
    <w:uiPriority w:val="99"/>
    <w:unhideWhenUsed/>
    <w:rsid w:val="009143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43BA"/>
  </w:style>
  <w:style w:type="paragraph" w:styleId="Piedepgina">
    <w:name w:val="footer"/>
    <w:basedOn w:val="Normal"/>
    <w:link w:val="PiedepginaCar"/>
    <w:uiPriority w:val="99"/>
    <w:unhideWhenUsed/>
    <w:rsid w:val="009143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43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Opzysr0PJQ"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youtube.com/watch?v=5Tg0J59MYII"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485</Words>
  <Characters>2672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gomezce</cp:lastModifiedBy>
  <cp:revision>8</cp:revision>
  <cp:lastPrinted>2020-03-15T22:22:00Z</cp:lastPrinted>
  <dcterms:created xsi:type="dcterms:W3CDTF">2020-03-16T01:23:00Z</dcterms:created>
  <dcterms:modified xsi:type="dcterms:W3CDTF">2020-03-16T14:51:00Z</dcterms:modified>
</cp:coreProperties>
</file>